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8" w:rsidRPr="003064C4" w:rsidRDefault="004948A8" w:rsidP="00A1694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C4">
        <w:rPr>
          <w:rFonts w:ascii="Times New Roman" w:hAnsi="Times New Roman" w:cs="Times New Roman"/>
          <w:b/>
          <w:sz w:val="20"/>
          <w:szCs w:val="20"/>
          <w:u w:val="single"/>
        </w:rPr>
        <w:t>GENEL MUHASEBE DERSİ 1. UYGULAMA SORULARI</w:t>
      </w:r>
    </w:p>
    <w:p w:rsidR="004948A8" w:rsidRPr="003064C4" w:rsidRDefault="004948A8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064C4">
        <w:rPr>
          <w:rFonts w:ascii="Times New Roman" w:hAnsi="Times New Roman" w:cs="Times New Roman"/>
          <w:sz w:val="20"/>
          <w:szCs w:val="20"/>
        </w:rPr>
        <w:t>A işletmesi aşağıdaki varlık ve kaynaklarla 22.02.</w:t>
      </w:r>
      <w:r w:rsidR="006A4376">
        <w:rPr>
          <w:rFonts w:ascii="Times New Roman" w:hAnsi="Times New Roman" w:cs="Times New Roman"/>
          <w:sz w:val="20"/>
          <w:szCs w:val="20"/>
        </w:rPr>
        <w:t>2020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faaliyete başlamıştır.</w:t>
      </w:r>
    </w:p>
    <w:p w:rsidR="004948A8" w:rsidRPr="003064C4" w:rsidRDefault="004948A8" w:rsidP="00A1694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 xml:space="preserve">100. KASA HS. </w:t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="002E7EA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>1</w:t>
      </w:r>
      <w:r w:rsidR="006A4376">
        <w:rPr>
          <w:rFonts w:ascii="Times New Roman" w:hAnsi="Times New Roman" w:cs="Times New Roman"/>
          <w:sz w:val="20"/>
          <w:szCs w:val="20"/>
        </w:rPr>
        <w:t>0</w:t>
      </w:r>
      <w:r w:rsidRPr="003064C4">
        <w:rPr>
          <w:rFonts w:ascii="Times New Roman" w:hAnsi="Times New Roman" w:cs="Times New Roman"/>
          <w:sz w:val="20"/>
          <w:szCs w:val="20"/>
        </w:rPr>
        <w:t>0.000 TL</w:t>
      </w:r>
    </w:p>
    <w:p w:rsidR="004948A8" w:rsidRPr="003064C4" w:rsidRDefault="004948A8" w:rsidP="00A1694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102. BANKALAR</w:t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="006A4376">
        <w:rPr>
          <w:rFonts w:ascii="Times New Roman" w:hAnsi="Times New Roman" w:cs="Times New Roman"/>
          <w:sz w:val="20"/>
          <w:szCs w:val="20"/>
        </w:rPr>
        <w:t>10</w:t>
      </w:r>
      <w:r w:rsidRPr="003064C4">
        <w:rPr>
          <w:rFonts w:ascii="Times New Roman" w:hAnsi="Times New Roman" w:cs="Times New Roman"/>
          <w:sz w:val="20"/>
          <w:szCs w:val="20"/>
        </w:rPr>
        <w:t>0.000 TL</w:t>
      </w:r>
    </w:p>
    <w:p w:rsidR="004948A8" w:rsidRDefault="004948A8" w:rsidP="00A1694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 xml:space="preserve">103. VERİLEN ÇEKLER (-) </w:t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="006A4376">
        <w:rPr>
          <w:rFonts w:ascii="Times New Roman" w:hAnsi="Times New Roman" w:cs="Times New Roman"/>
          <w:sz w:val="20"/>
          <w:szCs w:val="20"/>
        </w:rPr>
        <w:t>4</w:t>
      </w:r>
      <w:r w:rsidRPr="003064C4">
        <w:rPr>
          <w:rFonts w:ascii="Times New Roman" w:hAnsi="Times New Roman" w:cs="Times New Roman"/>
          <w:sz w:val="20"/>
          <w:szCs w:val="20"/>
        </w:rPr>
        <w:t>0.000 TL</w:t>
      </w:r>
    </w:p>
    <w:p w:rsidR="006A4376" w:rsidRPr="003064C4" w:rsidRDefault="006A4376" w:rsidP="00A1694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153. TİCARİ MALLAR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150.000 TL</w:t>
      </w:r>
    </w:p>
    <w:p w:rsidR="004948A8" w:rsidRPr="003064C4" w:rsidRDefault="004948A8" w:rsidP="00A1694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255. DEMİRBAŞLAR</w:t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="006A4376">
        <w:rPr>
          <w:rFonts w:ascii="Times New Roman" w:hAnsi="Times New Roman" w:cs="Times New Roman"/>
          <w:sz w:val="20"/>
          <w:szCs w:val="20"/>
        </w:rPr>
        <w:t>8</w:t>
      </w:r>
      <w:r w:rsidRPr="003064C4">
        <w:rPr>
          <w:rFonts w:ascii="Times New Roman" w:hAnsi="Times New Roman" w:cs="Times New Roman"/>
          <w:sz w:val="20"/>
          <w:szCs w:val="20"/>
        </w:rPr>
        <w:t>0.000 TL</w:t>
      </w:r>
    </w:p>
    <w:p w:rsidR="004948A8" w:rsidRPr="003064C4" w:rsidRDefault="004948A8" w:rsidP="00A1694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320. SATICILAR</w:t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="006A4376">
        <w:rPr>
          <w:rFonts w:ascii="Times New Roman" w:hAnsi="Times New Roman" w:cs="Times New Roman"/>
          <w:sz w:val="20"/>
          <w:szCs w:val="20"/>
        </w:rPr>
        <w:t>1</w:t>
      </w:r>
      <w:r w:rsidRPr="003064C4">
        <w:rPr>
          <w:rFonts w:ascii="Times New Roman" w:hAnsi="Times New Roman" w:cs="Times New Roman"/>
          <w:sz w:val="20"/>
          <w:szCs w:val="20"/>
        </w:rPr>
        <w:t>50.000 TL</w:t>
      </w:r>
    </w:p>
    <w:p w:rsidR="004948A8" w:rsidRPr="003064C4" w:rsidRDefault="004948A8" w:rsidP="00A1694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400. BANKA KREDİLERİ</w:t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  <w:t>100.000 TL</w:t>
      </w:r>
    </w:p>
    <w:p w:rsidR="004948A8" w:rsidRPr="003064C4" w:rsidRDefault="004948A8" w:rsidP="00A1694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500. SERMAYE</w:t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</w:r>
      <w:r w:rsidR="002017DF">
        <w:rPr>
          <w:rFonts w:ascii="Times New Roman" w:hAnsi="Times New Roman" w:cs="Times New Roman"/>
          <w:sz w:val="20"/>
          <w:szCs w:val="20"/>
        </w:rPr>
        <w:tab/>
      </w:r>
      <w:r w:rsidRPr="003064C4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???</w:t>
      </w:r>
      <w:proofErr w:type="gramEnd"/>
    </w:p>
    <w:p w:rsidR="004948A8" w:rsidRPr="002017DF" w:rsidRDefault="004948A8" w:rsidP="00A16941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A işletmesinin açılış bilanç</w:t>
      </w:r>
      <w:r w:rsidR="00A16941" w:rsidRPr="002017DF">
        <w:rPr>
          <w:rFonts w:ascii="Times New Roman" w:hAnsi="Times New Roman" w:cs="Times New Roman"/>
          <w:b/>
          <w:sz w:val="20"/>
          <w:szCs w:val="20"/>
        </w:rPr>
        <w:t xml:space="preserve">osunu, </w:t>
      </w:r>
      <w:r w:rsidRPr="002017DF">
        <w:rPr>
          <w:rFonts w:ascii="Times New Roman" w:hAnsi="Times New Roman" w:cs="Times New Roman"/>
          <w:b/>
          <w:sz w:val="20"/>
          <w:szCs w:val="20"/>
        </w:rPr>
        <w:t xml:space="preserve">açılış yevmiye </w:t>
      </w:r>
      <w:r w:rsidR="00A16941" w:rsidRPr="002017DF">
        <w:rPr>
          <w:rFonts w:ascii="Times New Roman" w:hAnsi="Times New Roman" w:cs="Times New Roman"/>
          <w:b/>
          <w:sz w:val="20"/>
          <w:szCs w:val="20"/>
        </w:rPr>
        <w:t xml:space="preserve">ve defter-i kebir </w:t>
      </w:r>
      <w:r w:rsidRPr="002017DF">
        <w:rPr>
          <w:rFonts w:ascii="Times New Roman" w:hAnsi="Times New Roman" w:cs="Times New Roman"/>
          <w:b/>
          <w:sz w:val="20"/>
          <w:szCs w:val="20"/>
        </w:rPr>
        <w:t>kay</w:t>
      </w:r>
      <w:r w:rsidR="00A16941" w:rsidRPr="002017DF">
        <w:rPr>
          <w:rFonts w:ascii="Times New Roman" w:hAnsi="Times New Roman" w:cs="Times New Roman"/>
          <w:b/>
          <w:sz w:val="20"/>
          <w:szCs w:val="20"/>
        </w:rPr>
        <w:t>ıtlarını</w:t>
      </w:r>
      <w:r w:rsidRPr="002017DF">
        <w:rPr>
          <w:rFonts w:ascii="Times New Roman" w:hAnsi="Times New Roman" w:cs="Times New Roman"/>
          <w:b/>
          <w:sz w:val="20"/>
          <w:szCs w:val="20"/>
        </w:rPr>
        <w:t xml:space="preserve"> düzenleyiniz.</w:t>
      </w:r>
    </w:p>
    <w:p w:rsidR="004948A8" w:rsidRPr="003064C4" w:rsidRDefault="004948A8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AB işletmesi 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150.000 TL nakit sermaye ile faaliyete başlamıştır.</w:t>
      </w:r>
    </w:p>
    <w:p w:rsidR="004948A8" w:rsidRPr="002017DF" w:rsidRDefault="004948A8" w:rsidP="00A16941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AB işletmesinin açılış bilançosunu ve açılış yevmiye kaydını düzenleyiniz.</w:t>
      </w:r>
    </w:p>
    <w:p w:rsidR="00A16941" w:rsidRPr="003064C4" w:rsidRDefault="00A16941" w:rsidP="00A16941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:rsidR="004948A8" w:rsidRPr="003064C4" w:rsidRDefault="004948A8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ABC işletmesi 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80.000 TL değerinde ticari mal satın almış olup, mal bedelini nakit olarak ödemiştir.</w:t>
      </w:r>
    </w:p>
    <w:p w:rsidR="004948A8" w:rsidRPr="002017DF" w:rsidRDefault="004948A8" w:rsidP="00A16941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ABC işletmesinin ticari mal alımına ilişkin yevmiye kaydını düzenleyiniz.</w:t>
      </w:r>
    </w:p>
    <w:p w:rsidR="00A16941" w:rsidRPr="003064C4" w:rsidRDefault="00A16941" w:rsidP="00A16941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:rsidR="004948A8" w:rsidRPr="003064C4" w:rsidRDefault="004948A8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B işletmesi 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kasasında bulunan 50.000 TL’yi banka hesabına yatırmıştır.</w:t>
      </w:r>
    </w:p>
    <w:p w:rsidR="004948A8" w:rsidRPr="002017DF" w:rsidRDefault="004948A8" w:rsidP="00A16941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B işletmesinin kasasındaki parayı banka hesabına yatırmasına ilişkin yevmiye kaydını düzenleyiniz.</w:t>
      </w:r>
    </w:p>
    <w:p w:rsidR="00A16941" w:rsidRPr="003064C4" w:rsidRDefault="00A16941" w:rsidP="00A16941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:rsidR="004948A8" w:rsidRPr="003064C4" w:rsidRDefault="004948A8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BC işletmesi 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banka hesabından 40.000 TL çekmiştir.</w:t>
      </w:r>
    </w:p>
    <w:p w:rsidR="004948A8" w:rsidRPr="002017DF" w:rsidRDefault="004948A8" w:rsidP="00A16941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B</w:t>
      </w:r>
      <w:r w:rsidR="00A16941" w:rsidRPr="002017DF">
        <w:rPr>
          <w:rFonts w:ascii="Times New Roman" w:hAnsi="Times New Roman" w:cs="Times New Roman"/>
          <w:b/>
          <w:sz w:val="20"/>
          <w:szCs w:val="20"/>
        </w:rPr>
        <w:t>C</w:t>
      </w:r>
      <w:r w:rsidRPr="002017DF">
        <w:rPr>
          <w:rFonts w:ascii="Times New Roman" w:hAnsi="Times New Roman" w:cs="Times New Roman"/>
          <w:b/>
          <w:sz w:val="20"/>
          <w:szCs w:val="20"/>
        </w:rPr>
        <w:t xml:space="preserve"> işletmesinin </w:t>
      </w:r>
      <w:r w:rsidR="00A16941" w:rsidRPr="002017DF">
        <w:rPr>
          <w:rFonts w:ascii="Times New Roman" w:hAnsi="Times New Roman" w:cs="Times New Roman"/>
          <w:b/>
          <w:sz w:val="20"/>
          <w:szCs w:val="20"/>
        </w:rPr>
        <w:t>banka hesabından para çekmesine</w:t>
      </w:r>
      <w:r w:rsidRPr="002017DF">
        <w:rPr>
          <w:rFonts w:ascii="Times New Roman" w:hAnsi="Times New Roman" w:cs="Times New Roman"/>
          <w:b/>
          <w:sz w:val="20"/>
          <w:szCs w:val="20"/>
        </w:rPr>
        <w:t xml:space="preserve"> ilişkin yevmiye kaydını düzenleyiniz.</w:t>
      </w:r>
    </w:p>
    <w:p w:rsidR="00A16941" w:rsidRPr="003064C4" w:rsidRDefault="00A16941" w:rsidP="00A16941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:rsidR="004948A8" w:rsidRPr="003064C4" w:rsidRDefault="00A16941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C işletmesi 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60.000 TL değerinde yurt içi ticari mal satışı gerçekleştirmiş olup, mal bedelinin tümü nakit olarak tahsil edilmiştir. </w:t>
      </w:r>
    </w:p>
    <w:p w:rsidR="00A16941" w:rsidRPr="002017DF" w:rsidRDefault="00A16941" w:rsidP="00A16941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C işletmesinin yurt içi mal satışına ilişkin yevmiye kaydını düzenleyiniz.</w:t>
      </w:r>
    </w:p>
    <w:p w:rsidR="00A16941" w:rsidRPr="003064C4" w:rsidRDefault="00A16941" w:rsidP="00E85697">
      <w:pPr>
        <w:pStyle w:val="ListeParagraf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16941" w:rsidRPr="003064C4" w:rsidRDefault="00A16941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CD işletmesi 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70.000 TL tutarında yurt içi ticari mal satışı gerçekleştirmiş olup, mal bedeli için çek alınmıştır.</w:t>
      </w:r>
    </w:p>
    <w:p w:rsidR="00A16941" w:rsidRPr="002017DF" w:rsidRDefault="00A16941" w:rsidP="00A16941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CD işletmesinin yurt içi mal satışına ilişkin yevmiye kaydını düzenleyiniz.</w:t>
      </w:r>
    </w:p>
    <w:p w:rsidR="00A16941" w:rsidRPr="003064C4" w:rsidRDefault="00A16941" w:rsidP="00A16941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:rsidR="00A16941" w:rsidRPr="003064C4" w:rsidRDefault="00A16941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D işletmesi 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alınan çeklerinden 20.000 TL’lik kısmını banka aracılığı ile tahsil etmiş olup, çek bedeli doğrudan işletmenin banka hesabına yatırılmıştır.</w:t>
      </w:r>
    </w:p>
    <w:p w:rsidR="00A16941" w:rsidRPr="002017DF" w:rsidRDefault="00A16941" w:rsidP="00A16941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D işletmesinin alınan çeki tahsiline ilişkin yevmiye kaydını düzenleyiniz.</w:t>
      </w:r>
    </w:p>
    <w:p w:rsidR="00A16941" w:rsidRPr="003064C4" w:rsidRDefault="00A16941" w:rsidP="00A16941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:rsidR="00A16941" w:rsidRPr="003064C4" w:rsidRDefault="00A16941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DE işletmesi 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80.000 TL + % 8 KDV tutarında ticari mal satın almış olup, KDV’yi nakit ödemiş, mal bedelinin tamamı için çek keşide etmiş (düzenlemiş)’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tir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>.</w:t>
      </w:r>
    </w:p>
    <w:p w:rsidR="00A16941" w:rsidRPr="002017DF" w:rsidRDefault="00A16941" w:rsidP="00A16941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DE işletmesinin ticari mal alımına ilişkin yevmiye kaydını düzenleyiniz.</w:t>
      </w:r>
    </w:p>
    <w:p w:rsidR="00A16941" w:rsidRPr="003064C4" w:rsidRDefault="00A16941" w:rsidP="00A16941">
      <w:pPr>
        <w:pStyle w:val="ListeParagraf"/>
        <w:jc w:val="both"/>
        <w:rPr>
          <w:rFonts w:ascii="Times New Roman" w:hAnsi="Times New Roman" w:cs="Times New Roman"/>
          <w:sz w:val="20"/>
          <w:szCs w:val="20"/>
        </w:rPr>
      </w:pPr>
    </w:p>
    <w:p w:rsidR="00A16941" w:rsidRPr="003064C4" w:rsidRDefault="00A16941" w:rsidP="00A169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22.02.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bankadan gelen bilgiye göre E işletmesinin daha önce düzenlemiş olduğu 30.000 TL değerindeki çek bedelinin işletmenin banka hesabından ödendiği anlaşılmıştır.</w:t>
      </w:r>
    </w:p>
    <w:p w:rsidR="00954BEC" w:rsidRPr="002017DF" w:rsidRDefault="00A16941" w:rsidP="00E85697">
      <w:pPr>
        <w:pStyle w:val="ListeParagra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7DF">
        <w:rPr>
          <w:rFonts w:ascii="Times New Roman" w:hAnsi="Times New Roman" w:cs="Times New Roman"/>
          <w:b/>
          <w:sz w:val="20"/>
          <w:szCs w:val="20"/>
        </w:rPr>
        <w:t>İstenen: E işletmesinin düzenlediği çekin ödenmesine ilişkin yevmiye kaydını düzenleyiniz.</w:t>
      </w:r>
    </w:p>
    <w:p w:rsidR="005D54DD" w:rsidRDefault="001B1365" w:rsidP="000A6B4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C4">
        <w:rPr>
          <w:rFonts w:ascii="Times New Roman" w:hAnsi="Times New Roman" w:cs="Times New Roman"/>
          <w:sz w:val="20"/>
          <w:szCs w:val="20"/>
        </w:rPr>
        <w:br w:type="page"/>
      </w:r>
    </w:p>
    <w:p w:rsidR="001B1365" w:rsidRPr="003064C4" w:rsidRDefault="001B1365" w:rsidP="00AE4C5B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C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GENEL MUHASEBE DERSİ 2. UYGULAMA SORULARI</w:t>
      </w:r>
    </w:p>
    <w:p w:rsidR="001B1365" w:rsidRPr="003064C4" w:rsidRDefault="001B1365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ABC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atıl vaziyette bulunan 50.000 TL’yi değerlendirmek üzere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adeti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1 TL olan hisse senetlerinden 50.000 adet bankadan ödeme yaparak satın almıştır.</w:t>
      </w:r>
    </w:p>
    <w:p w:rsidR="001B1365" w:rsidRPr="003064C4" w:rsidRDefault="001B1365" w:rsidP="00AE4C5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ABC işletmesinin hisse senedi alış yevmiye kaydını düzenleyiniz.</w:t>
      </w:r>
    </w:p>
    <w:p w:rsidR="001B1365" w:rsidRPr="003064C4" w:rsidRDefault="001B1365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AD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kayıtlı (maliyet) değeri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1.5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TL/adet olan hisse senetlerinden 20.000 adetini 1.8 TL/adet piyasa fiyatı üzerinden satmıştır. (İşlem banka aracılığı ile gerçekleştirilmiş olup, satış bedeli AD işletmesinin banka hesabına yatırılmıştır).</w:t>
      </w:r>
    </w:p>
    <w:p w:rsidR="001B1365" w:rsidRPr="003064C4" w:rsidRDefault="001B1365" w:rsidP="00AE4C5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AD işletmesinin hisse senedi satış yevmiye kaydını düzenleyiniz.</w:t>
      </w:r>
    </w:p>
    <w:p w:rsidR="001B1365" w:rsidRPr="003064C4" w:rsidRDefault="001B1365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QW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kayıtlı (maliyet) değeri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1.5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TL/adet olan hisse senetlerinden 10.000 adetini 1.2 TL/adet piyasa fiyatı üzerinden satmıştır. (İşlem banka aracılığı ile gerçekleştirilmiş olup, satış bedeli QW işletmesinin banka hesabına yatırılmıştır).</w:t>
      </w:r>
    </w:p>
    <w:p w:rsidR="001B1365" w:rsidRPr="003064C4" w:rsidRDefault="001B1365" w:rsidP="00AE4C5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QW işletmesinin hisse senedi satış yevmiye kaydını düzenleyiniz.</w:t>
      </w:r>
    </w:p>
    <w:p w:rsidR="001B1365" w:rsidRPr="003064C4" w:rsidRDefault="001B1365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WER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10 yıl vadeli %80 faizli 40.000 TL değerindeki özel kesim tahvilini banka hesabından ödeme yaparak satın almıştır.</w:t>
      </w:r>
    </w:p>
    <w:p w:rsidR="001B1365" w:rsidRPr="003064C4" w:rsidRDefault="001B1365" w:rsidP="00AE4C5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WER işletmesinin özel kesim tahvili alış yevmiye kaydını düzenleyiniz.</w:t>
      </w:r>
    </w:p>
    <w:p w:rsidR="001B1365" w:rsidRPr="003064C4" w:rsidRDefault="001B1365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ELG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5 yıl vadeli % 50 faizli 70.000 TL’lik devlet tahvilini banka hesabından ödeme yaparak satın almıştır.</w:t>
      </w:r>
    </w:p>
    <w:p w:rsidR="001B1365" w:rsidRPr="003064C4" w:rsidRDefault="001B1365" w:rsidP="00AE4C5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ELG işletmesinin devlet tahvili alış yevmiye kaydını düzenleyiniz.</w:t>
      </w:r>
    </w:p>
    <w:p w:rsidR="001B1365" w:rsidRPr="003064C4" w:rsidRDefault="00AE4C5B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AS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nominal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değeri 1 TL olan hisse senetlerinden 50.000 adet 1.2 TL/adet fiyat üzerinden banka aracılığıyla satın almıştır.</w:t>
      </w:r>
    </w:p>
    <w:p w:rsidR="00AE4C5B" w:rsidRPr="003064C4" w:rsidRDefault="00AE4C5B" w:rsidP="00AE4C5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AS işletmesinin hisse senedi alış yevmiye kaydını düzenleyiniz.</w:t>
      </w:r>
    </w:p>
    <w:p w:rsidR="00AE4C5B" w:rsidRPr="003064C4" w:rsidRDefault="00AE4C5B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EL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daha önce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1.2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TL/adet fiyat üzerinden satın almış olduğu hisse senetlerinden 30.000 adetini 1 TL/adet fiyat üzerinden satmış olup, senet bedelleri EL işletmesinin banka hesabına yatırılmıştır.</w:t>
      </w:r>
    </w:p>
    <w:p w:rsidR="00AE4C5B" w:rsidRPr="003064C4" w:rsidRDefault="00AE4C5B" w:rsidP="00AE4C5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EL işletmesinin hisse senedi satış yevmiye kaydını düzenleyiniz.</w:t>
      </w:r>
    </w:p>
    <w:p w:rsidR="00AE4C5B" w:rsidRPr="003064C4" w:rsidRDefault="00AE4C5B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AB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kayıtlı değeri 14.000 TL olan hisse senetlerinin tümünü 18.00</w:t>
      </w:r>
      <w:r w:rsidR="00744116" w:rsidRPr="003064C4">
        <w:rPr>
          <w:rFonts w:ascii="Times New Roman" w:hAnsi="Times New Roman" w:cs="Times New Roman"/>
          <w:sz w:val="20"/>
          <w:szCs w:val="20"/>
        </w:rPr>
        <w:t>0</w:t>
      </w:r>
      <w:r w:rsidRPr="003064C4">
        <w:rPr>
          <w:rFonts w:ascii="Times New Roman" w:hAnsi="Times New Roman" w:cs="Times New Roman"/>
          <w:sz w:val="20"/>
          <w:szCs w:val="20"/>
        </w:rPr>
        <w:t xml:space="preserve"> TL’ye satmış olup, bedelin tamamı AB işletmesinin banka hesabına yatırılmıştır.</w:t>
      </w:r>
    </w:p>
    <w:p w:rsidR="00AE4C5B" w:rsidRPr="003064C4" w:rsidRDefault="00AE4C5B" w:rsidP="00AE4C5B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AB işletmesinin hisse senedi satış yevmiye kaydını düzenleyiniz.</w:t>
      </w:r>
    </w:p>
    <w:p w:rsidR="00AE4C5B" w:rsidRPr="003064C4" w:rsidRDefault="00744116" w:rsidP="00AE4C5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AF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maliyet değeri 2 TL/adet olan hisse senetlerinden 40.000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adetini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2 TL/adet fiyat üzerinden satmış olup, satış tutarı AF işletmesinin banka hesabına yatırılmıştır.</w:t>
      </w:r>
    </w:p>
    <w:p w:rsidR="00744116" w:rsidRPr="003064C4" w:rsidRDefault="00744116" w:rsidP="00744116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AF işletmesinin hisse senedi satış yevmiye kaydını düzenleyiniz.</w:t>
      </w:r>
    </w:p>
    <w:p w:rsidR="00744116" w:rsidRPr="003064C4" w:rsidRDefault="00744116" w:rsidP="0074411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XY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7 yıl vadeli %60 faizli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nominal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değeri 10.000 TL olan devlet tahvilini 12.000 TL’ye, nominal değeri 15.000 TL olan özel şirket tahvilini de 18.000 TL’ye satın almış olup, alış bedellerinin tümü XY işletmesinin banka hesabından ödenmiştir.</w:t>
      </w:r>
    </w:p>
    <w:p w:rsidR="00744116" w:rsidRPr="008767A2" w:rsidRDefault="00744116" w:rsidP="00744116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67A2">
        <w:rPr>
          <w:rFonts w:ascii="Times New Roman" w:hAnsi="Times New Roman" w:cs="Times New Roman"/>
          <w:b/>
          <w:sz w:val="20"/>
          <w:szCs w:val="20"/>
        </w:rPr>
        <w:t>İstenen: XY işletmesinin tahvil alış yevmiye kaydını düzenleyiniz.</w:t>
      </w:r>
    </w:p>
    <w:p w:rsidR="00744116" w:rsidRPr="003064C4" w:rsidRDefault="00744116">
      <w:pPr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br w:type="page"/>
      </w:r>
    </w:p>
    <w:p w:rsidR="00744116" w:rsidRPr="003064C4" w:rsidRDefault="00744116" w:rsidP="00744116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64C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GENEL MUHASEBE DERSİ 3. UYGULAMA SORULARI</w:t>
      </w:r>
    </w:p>
    <w:p w:rsidR="00744116" w:rsidRPr="003064C4" w:rsidRDefault="00525103" w:rsidP="0052510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60.000 TL + %8 KDV değerinde yurt içi mal satışı gerçekleştirmiş olup, KDV tutarı nakit alınmış, 20.000 TL’lik çek alınmış, kalan tutar 3 ay vadeli olarak kaydedilmiştir.</w:t>
      </w:r>
    </w:p>
    <w:p w:rsidR="00525103" w:rsidRPr="003064C4" w:rsidRDefault="00525103" w:rsidP="00FD03BD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 işletmesinin yurt içi mal satışı yevmiye kaydını düzenleyiniz.</w:t>
      </w:r>
    </w:p>
    <w:p w:rsidR="00525103" w:rsidRPr="003064C4" w:rsidRDefault="00525103" w:rsidP="0052510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B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% 8 KDV hariç, 80.000 TL değerinde mal satışı gerçekleştirmiş olup, 40.000 TL işletmesinin banka hesabına yatırılmış, kalan tutar açık hesap şeklinde kaydedilmiştir.</w:t>
      </w:r>
    </w:p>
    <w:p w:rsidR="00525103" w:rsidRPr="003064C4" w:rsidRDefault="00525103" w:rsidP="00525103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B işletmesinin mal satışı yevmiye kaydını düzenleyiniz.</w:t>
      </w:r>
    </w:p>
    <w:p w:rsidR="00525103" w:rsidRPr="003064C4" w:rsidRDefault="00525103" w:rsidP="0052510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C işletmesinin 30.000TL’lik vadesi gelen senetsiz alacağı nakit olarak tahsil edilmiştir.</w:t>
      </w:r>
    </w:p>
    <w:p w:rsidR="00525103" w:rsidRPr="003064C4" w:rsidRDefault="00525103" w:rsidP="00525103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C işletmesinin senetsiz alacağını tahsiline ilişkin yevmiye kaydını düzenleyiniz.</w:t>
      </w:r>
    </w:p>
    <w:p w:rsidR="00525103" w:rsidRPr="003064C4" w:rsidRDefault="00525103" w:rsidP="0052510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D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%18 KDV hariç, 40.000 TL değerinde ticari mal satışı gerçekleştirmiş olup, </w:t>
      </w:r>
      <w:r w:rsidR="00FD03BD" w:rsidRPr="003064C4">
        <w:rPr>
          <w:rFonts w:ascii="Times New Roman" w:hAnsi="Times New Roman" w:cs="Times New Roman"/>
          <w:sz w:val="20"/>
          <w:szCs w:val="20"/>
        </w:rPr>
        <w:t>KDV işletmenin banka hesabına yatırılmış, kalan tutar için ise 2 ay vadeli senet alınmıştır.</w:t>
      </w:r>
    </w:p>
    <w:p w:rsidR="00FD03BD" w:rsidRPr="003064C4" w:rsidRDefault="00FD03BD" w:rsidP="00FD03B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D işletmesinin mal satışı yevmiye kaydını düzenleyiniz.</w:t>
      </w:r>
    </w:p>
    <w:p w:rsidR="00FD03BD" w:rsidRPr="003064C4" w:rsidRDefault="00FD03BD" w:rsidP="00FD03B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E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vadesi gelen 60.000 TL değerindeki senetli alacağını banka aracılığıyla tahsil etmiştir (alacak bedeli E işletmesinin banka hesabına yatırılmış).</w:t>
      </w:r>
    </w:p>
    <w:p w:rsidR="00FD03BD" w:rsidRPr="003064C4" w:rsidRDefault="00FD03BD" w:rsidP="00FD03B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E işletmesinin senetli alacağını tahsiline ilişkin yevmiye kaydını düzenleyiniz.</w:t>
      </w:r>
    </w:p>
    <w:p w:rsidR="00FD03BD" w:rsidRPr="003064C4" w:rsidRDefault="00FD03BD" w:rsidP="00FD03B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F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vadesi gelen 25.000 TL’lik senetsiz, 35.000 TL’lik senetli alacağını nakit olarak tahsil etmiştir.</w:t>
      </w:r>
    </w:p>
    <w:p w:rsidR="00FD03BD" w:rsidRPr="003064C4" w:rsidRDefault="00FD03BD" w:rsidP="00FD03B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F işletmesinin ticari alacaklarını (senetsiz ve senetli) tahsiline ilişkin yevmiye kaydını düzenleyiniz.</w:t>
      </w:r>
    </w:p>
    <w:p w:rsidR="00FD03BD" w:rsidRPr="003064C4" w:rsidRDefault="00FD03BD" w:rsidP="00FD03B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Düzce’de faaliyet gösteren AB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Kayseri’de faaliyet gösteren YZ işletmesine 100.000 TL + % 18 KDV değerinde ticari mal satışı gerçekleştirmiş olup, KDV peşin alınmış, 40.000 TL’lik senet alınmış, kalan tutar ise 6 ay vadeli olarak kaydedilmiştir.</w:t>
      </w:r>
    </w:p>
    <w:p w:rsidR="00FD03BD" w:rsidRPr="003064C4" w:rsidRDefault="00FD03BD" w:rsidP="00FD03B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AB işletmesinin mal satışı yevmiye kaydını düzenleyiniz.</w:t>
      </w:r>
    </w:p>
    <w:p w:rsidR="00FD03BD" w:rsidRPr="003064C4" w:rsidRDefault="00FD03BD" w:rsidP="00FD03B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Ankara’da faaliyet gösteren BC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Düzce’de faaliyet gösteren XY firmasından % 18 KDV hariç 60.000 TL değerinde ticari mal satın almış olup, KDV nakit ödenmiş, kalan tutar için ise çek keşide edilmiştir.</w:t>
      </w:r>
    </w:p>
    <w:p w:rsidR="00FD03BD" w:rsidRPr="003064C4" w:rsidRDefault="00FD03BD" w:rsidP="00FD03B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BC işletmesinin ticari mal alışı yevmiye kaydını düzenleyiniz.</w:t>
      </w:r>
    </w:p>
    <w:p w:rsidR="00FD03BD" w:rsidRPr="003064C4" w:rsidRDefault="00E57139" w:rsidP="00FD03B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CD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% 8 KDV hariç 30.000 TL değerinde ticari mal satın almış olup, bedelin tamamı 4 ay vadeli olarak kaydedilmiştir.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CD işletmesinin ticari mal alış yevmiye kaydını düzenleyiniz.</w:t>
      </w:r>
    </w:p>
    <w:p w:rsidR="00E57139" w:rsidRPr="003064C4" w:rsidRDefault="00E57139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DE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% 18 KDV hariç 70.000 TL değerinde ticari mal satın almış olup, KDV nakit ödenmiş, kalan tutar için ise 3 ay vadeli senet düzenlenmiştir.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DE işletmesinin ticari mal alış yevmiye kaydını düzenleyiniz.</w:t>
      </w:r>
    </w:p>
    <w:p w:rsidR="00E57139" w:rsidRPr="003064C4" w:rsidRDefault="00E57139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EF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vadesi gelen 40.000 TL’lik senetsiz borcunu banka hesabından ödemiştir. 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EF işletmesinin senetsiz borcunu ödemesine ilişkin yevmiye kaydını düzenleyiniz.</w:t>
      </w:r>
    </w:p>
    <w:p w:rsidR="00E57139" w:rsidRPr="003064C4" w:rsidRDefault="00E57139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FE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vadesi gelen 80.000 TL’lik senetli borcunu nakit olarak ödemiştir. 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FE işletmesinin senetli borcunu ödemesine ilişkin yevmiye kaydını düzenleyiniz.</w:t>
      </w:r>
    </w:p>
    <w:p w:rsidR="00E57139" w:rsidRPr="003064C4" w:rsidRDefault="00E57139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İstanbul’da faaliyet gösteren C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Düzce’de faaliyet gösteren Y firmasından % 8 KDV hariç 120.000 TL değerinde ticari mal satın almış olup, KDV nakit ödenmiş, kalan tutar için ise 5 ay vadeli senet düzenlenmiştir.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C işletmesinin ticari mal alışı yevmiye kaydını düzenleyiniz.</w:t>
      </w:r>
    </w:p>
    <w:p w:rsidR="00E57139" w:rsidRPr="003064C4" w:rsidRDefault="00E57139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lastRenderedPageBreak/>
        <w:t>DC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% 18 KDV hariç 150.000 TL değerinde ticari mal satın almış olup, bedelin tamamı açık hesap şeklinde kaydedilmiştir.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DC işletmesinin ticari mal alış yevmiye kaydını düzenleyiniz.</w:t>
      </w:r>
    </w:p>
    <w:p w:rsidR="00E57139" w:rsidRPr="003064C4" w:rsidRDefault="00E57139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ED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% 18 KDV hariç 20.000 TL değerinde ticari mal satın almış olup, KDV nakit ödenmiş, kalan tutar için ise 3 ay vadeli senet düzenlenmiştir.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ED işletmesinin ticari mal alış yevmiye kaydını düzenleyiniz.</w:t>
      </w:r>
    </w:p>
    <w:p w:rsidR="00E57139" w:rsidRPr="003064C4" w:rsidRDefault="00E57139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FE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vadesi gelen 30.000 TL’lik senetsiz, 20.000 TL’lik senetli borcunu banka hesabından ödemiştir. 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FE işletmesinin senetsiz ve senetli borçlarını ödemesine ilişkin yevmiye kaydını düzenleyiniz.</w:t>
      </w:r>
    </w:p>
    <w:p w:rsidR="00E57139" w:rsidRPr="003064C4" w:rsidRDefault="00E57139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GF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vadesi gelen 120.000 TL’lik senetli borcunu nakit olarak ödemiştir. </w:t>
      </w:r>
    </w:p>
    <w:p w:rsidR="00E57139" w:rsidRPr="003064C4" w:rsidRDefault="00E57139" w:rsidP="00E57139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GF işletmesinin senetli borcunu ödemesine ilişkin yevmiye kaydını düzenleyiniz.</w:t>
      </w:r>
    </w:p>
    <w:p w:rsidR="00E57139" w:rsidRPr="003064C4" w:rsidRDefault="003064C4" w:rsidP="00E5713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ABC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alacak senetleri için 3.000 TL’lik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reeskont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hesaplamıştır.</w:t>
      </w:r>
    </w:p>
    <w:p w:rsidR="003064C4" w:rsidRPr="003064C4" w:rsidRDefault="003064C4" w:rsidP="003064C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a. ABC işletmesinin reeskont ayırmasına ilişkin yevmiye kaydını düzenleyiniz.</w:t>
      </w:r>
    </w:p>
    <w:p w:rsidR="003064C4" w:rsidRPr="003064C4" w:rsidRDefault="003064C4" w:rsidP="003064C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ab/>
        <w:t xml:space="preserve">       b. ABC işletmesinin reeskont kaydını kapatmasına ilişkin yevmiye kaydını düzenleyiniz.</w:t>
      </w:r>
    </w:p>
    <w:p w:rsidR="003064C4" w:rsidRPr="003064C4" w:rsidRDefault="003064C4" w:rsidP="003064C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XYZ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borç senetleri için 2.500 TL’lik </w:t>
      </w:r>
      <w:proofErr w:type="gramStart"/>
      <w:r w:rsidRPr="003064C4">
        <w:rPr>
          <w:rFonts w:ascii="Times New Roman" w:hAnsi="Times New Roman" w:cs="Times New Roman"/>
          <w:sz w:val="20"/>
          <w:szCs w:val="20"/>
        </w:rPr>
        <w:t>reeskont</w:t>
      </w:r>
      <w:proofErr w:type="gramEnd"/>
      <w:r w:rsidRPr="003064C4">
        <w:rPr>
          <w:rFonts w:ascii="Times New Roman" w:hAnsi="Times New Roman" w:cs="Times New Roman"/>
          <w:sz w:val="20"/>
          <w:szCs w:val="20"/>
        </w:rPr>
        <w:t xml:space="preserve"> hesaplamıştır.</w:t>
      </w:r>
    </w:p>
    <w:p w:rsidR="003064C4" w:rsidRPr="003064C4" w:rsidRDefault="003064C4" w:rsidP="003064C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a. XYZ işletmesinin reeskont ayırmasına ilişkin yevmiye kaydını düzenleyiniz.</w:t>
      </w:r>
    </w:p>
    <w:p w:rsidR="003064C4" w:rsidRPr="003064C4" w:rsidRDefault="003064C4" w:rsidP="003064C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ab/>
        <w:t xml:space="preserve">       b. XYZ işletmesinin reeskont kaydını kapatmasına ilişkin yevmiye kaydını düzenleyiniz.</w:t>
      </w:r>
    </w:p>
    <w:p w:rsidR="003064C4" w:rsidRPr="003064C4" w:rsidRDefault="003064C4" w:rsidP="003064C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ALFA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alacak senetleri için 3.500 TL, borç senetleri için ise 2.800 TL </w:t>
      </w:r>
      <w:proofErr w:type="gramStart"/>
      <w:r>
        <w:rPr>
          <w:rFonts w:ascii="Times New Roman" w:hAnsi="Times New Roman" w:cs="Times New Roman"/>
          <w:sz w:val="20"/>
          <w:szCs w:val="20"/>
        </w:rPr>
        <w:t>reeskont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hesaplamıştır.</w:t>
      </w:r>
    </w:p>
    <w:p w:rsidR="003064C4" w:rsidRPr="003064C4" w:rsidRDefault="003064C4" w:rsidP="003064C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 xml:space="preserve">İstenen: a. </w:t>
      </w:r>
      <w:r>
        <w:rPr>
          <w:rFonts w:ascii="Times New Roman" w:hAnsi="Times New Roman" w:cs="Times New Roman"/>
          <w:b/>
          <w:sz w:val="20"/>
          <w:szCs w:val="20"/>
        </w:rPr>
        <w:t>ALFA</w:t>
      </w:r>
      <w:r w:rsidRPr="003064C4">
        <w:rPr>
          <w:rFonts w:ascii="Times New Roman" w:hAnsi="Times New Roman" w:cs="Times New Roman"/>
          <w:b/>
          <w:sz w:val="20"/>
          <w:szCs w:val="20"/>
        </w:rPr>
        <w:t xml:space="preserve"> işletmesinin </w:t>
      </w:r>
      <w:r>
        <w:rPr>
          <w:rFonts w:ascii="Times New Roman" w:hAnsi="Times New Roman" w:cs="Times New Roman"/>
          <w:b/>
          <w:sz w:val="20"/>
          <w:szCs w:val="20"/>
        </w:rPr>
        <w:t xml:space="preserve">alacak ve borç senetleri için </w:t>
      </w:r>
      <w:r w:rsidRPr="003064C4">
        <w:rPr>
          <w:rFonts w:ascii="Times New Roman" w:hAnsi="Times New Roman" w:cs="Times New Roman"/>
          <w:b/>
          <w:sz w:val="20"/>
          <w:szCs w:val="20"/>
        </w:rPr>
        <w:t>reeskont ayırmasına ilişkin yevmiye kaydını düzenleyiniz.</w:t>
      </w:r>
    </w:p>
    <w:p w:rsidR="003064C4" w:rsidRDefault="003064C4" w:rsidP="003064C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ab/>
        <w:t xml:space="preserve">       b. </w:t>
      </w:r>
      <w:r>
        <w:rPr>
          <w:rFonts w:ascii="Times New Roman" w:hAnsi="Times New Roman" w:cs="Times New Roman"/>
          <w:b/>
          <w:sz w:val="20"/>
          <w:szCs w:val="20"/>
        </w:rPr>
        <w:t>ALFA</w:t>
      </w:r>
      <w:r w:rsidRPr="003064C4">
        <w:rPr>
          <w:rFonts w:ascii="Times New Roman" w:hAnsi="Times New Roman" w:cs="Times New Roman"/>
          <w:b/>
          <w:sz w:val="20"/>
          <w:szCs w:val="20"/>
        </w:rPr>
        <w:t xml:space="preserve"> işletmesinin </w:t>
      </w:r>
      <w:r>
        <w:rPr>
          <w:rFonts w:ascii="Times New Roman" w:hAnsi="Times New Roman" w:cs="Times New Roman"/>
          <w:b/>
          <w:sz w:val="20"/>
          <w:szCs w:val="20"/>
        </w:rPr>
        <w:t xml:space="preserve">daha önce ayırmış olduğu alacak ve borç senetleri </w:t>
      </w:r>
      <w:r w:rsidRPr="003064C4">
        <w:rPr>
          <w:rFonts w:ascii="Times New Roman" w:hAnsi="Times New Roman" w:cs="Times New Roman"/>
          <w:b/>
          <w:sz w:val="20"/>
          <w:szCs w:val="20"/>
        </w:rPr>
        <w:t>reeskont kaydını kapatmasına ilişkin yevmiye kaydını düzenleyiniz.</w:t>
      </w:r>
    </w:p>
    <w:p w:rsidR="003064C4" w:rsidRDefault="003064C4" w:rsidP="003064C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BETA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bir ihaleye katılabilmek için 500.000 TL’lik ihale bedelinin % 20’sini teminat olarak banka hesabından ödemiştir.</w:t>
      </w:r>
    </w:p>
    <w:p w:rsidR="003064C4" w:rsidRPr="003064C4" w:rsidRDefault="003064C4" w:rsidP="003064C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BETA işletmesinin yatırdığı teminata ilişkin yevmiye kaydını düzenleyiniz.</w:t>
      </w:r>
    </w:p>
    <w:p w:rsidR="00AE4C5B" w:rsidRPr="003064C4" w:rsidRDefault="003064C4" w:rsidP="003064C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ORT işletmesi daha önce katıldığı ihaleyi kaybettiğinden yatırdığı 40.000 TL’lik teminat bedelini banka aracılığıyla geri tahsil etmiştir.</w:t>
      </w:r>
    </w:p>
    <w:p w:rsidR="003064C4" w:rsidRPr="003064C4" w:rsidRDefault="003064C4" w:rsidP="003064C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ORT işletmesinin teminat bedelini geri almasına ilişkin yevmiye kaydını düzenleyiniz.</w:t>
      </w:r>
    </w:p>
    <w:p w:rsidR="00F20854" w:rsidRDefault="00F20854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ETA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bir ihaleye katılabilmek için 400.000 TL’lik ihale bedelinin % 15’ini teminat olarak banka hesabından ödemiştir.</w:t>
      </w:r>
    </w:p>
    <w:p w:rsidR="00F20854" w:rsidRPr="003064C4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>İstenen: ETA işletmesinin yatırdığı teminata ilişkin yevmiye kaydını düzenleyiniz.</w:t>
      </w:r>
    </w:p>
    <w:p w:rsidR="00F20854" w:rsidRPr="003064C4" w:rsidRDefault="00F20854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064C4"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 w:rsidRPr="003064C4">
        <w:rPr>
          <w:rFonts w:ascii="Times New Roman" w:hAnsi="Times New Roman" w:cs="Times New Roman"/>
          <w:sz w:val="20"/>
          <w:szCs w:val="20"/>
        </w:rPr>
        <w:t xml:space="preserve"> tarihinde </w:t>
      </w:r>
      <w:r>
        <w:rPr>
          <w:rFonts w:ascii="Times New Roman" w:hAnsi="Times New Roman" w:cs="Times New Roman"/>
          <w:sz w:val="20"/>
          <w:szCs w:val="20"/>
        </w:rPr>
        <w:t>TRE</w:t>
      </w:r>
      <w:r w:rsidRPr="003064C4">
        <w:rPr>
          <w:rFonts w:ascii="Times New Roman" w:hAnsi="Times New Roman" w:cs="Times New Roman"/>
          <w:sz w:val="20"/>
          <w:szCs w:val="20"/>
        </w:rPr>
        <w:t xml:space="preserve"> işletmesi daha önce katıldığı ihaleyi kaybettiğinden yatırdığı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3064C4">
        <w:rPr>
          <w:rFonts w:ascii="Times New Roman" w:hAnsi="Times New Roman" w:cs="Times New Roman"/>
          <w:sz w:val="20"/>
          <w:szCs w:val="20"/>
        </w:rPr>
        <w:t>0.000 TL’lik teminat bedelini banka aracılığıyla geri tahsil etmiştir.</w:t>
      </w:r>
    </w:p>
    <w:p w:rsidR="00F20854" w:rsidRPr="003064C4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C4">
        <w:rPr>
          <w:rFonts w:ascii="Times New Roman" w:hAnsi="Times New Roman" w:cs="Times New Roman"/>
          <w:b/>
          <w:sz w:val="20"/>
          <w:szCs w:val="20"/>
        </w:rPr>
        <w:t xml:space="preserve">İstenen: </w:t>
      </w:r>
      <w:r>
        <w:rPr>
          <w:rFonts w:ascii="Times New Roman" w:hAnsi="Times New Roman" w:cs="Times New Roman"/>
          <w:b/>
          <w:sz w:val="20"/>
          <w:szCs w:val="20"/>
        </w:rPr>
        <w:t>TRE</w:t>
      </w:r>
      <w:r w:rsidRPr="003064C4">
        <w:rPr>
          <w:rFonts w:ascii="Times New Roman" w:hAnsi="Times New Roman" w:cs="Times New Roman"/>
          <w:b/>
          <w:sz w:val="20"/>
          <w:szCs w:val="20"/>
        </w:rPr>
        <w:t xml:space="preserve"> işletmesinin teminat bedelini geri almasına ilişkin yevmiye kaydını düzenleyiniz.</w:t>
      </w:r>
    </w:p>
    <w:p w:rsidR="003064C4" w:rsidRDefault="00F20854" w:rsidP="003064C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WER işletmesinin 60.000 TL’lik senetsiz alacağının tahsil edilememe riski ortaya çıkmış olup, bu senetsiz alacağını şüpheli ticari alacak olarak kaydetmiştir.</w:t>
      </w:r>
    </w:p>
    <w:p w:rsidR="00F20854" w:rsidRPr="002A7FA2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>İstenen: WER işletmesinin senetsiz alacağının şüpheli hale gelmesine ilişkin yevmiye kaydını düzenleyiniz.</w:t>
      </w:r>
    </w:p>
    <w:p w:rsidR="00F20854" w:rsidRDefault="00F20854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WER işletmesi daha önce şüpheli ticari alacak olarak kaydettiği 60.000 TL’lik alacağının %80’i için karşılık ayırmıştır.</w:t>
      </w:r>
    </w:p>
    <w:p w:rsidR="00F20854" w:rsidRPr="002A7FA2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lastRenderedPageBreak/>
        <w:t>İstenen: WER işletmesinin karşılık ayırmasına ilişkin yevmiye kaydını düzenleyiniz.</w:t>
      </w:r>
    </w:p>
    <w:p w:rsidR="00F20854" w:rsidRDefault="00F20854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ERT işletmesinin 40.000 TL’lik senetli alacağı vadesi 5 ay geçmesine rağmen tahsil edilemediğinden şüpheli ticari alacak olarak kaydedilmiştir.</w:t>
      </w:r>
    </w:p>
    <w:p w:rsidR="00F20854" w:rsidRPr="002A7FA2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>İstenen: ERT işletmesinin senetli alacağının şüpheli hale gelmesine ilişkin yevmiye kaydını düzenleyiniz.</w:t>
      </w:r>
    </w:p>
    <w:p w:rsidR="00F20854" w:rsidRDefault="00F20854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ERT işletmesi daha önce şüpheli ticari alacak olarak kaydettiği 40.000 TL’lik alacağının tamamı için karşılık ayırmıştır.</w:t>
      </w:r>
    </w:p>
    <w:p w:rsidR="00F20854" w:rsidRPr="002A7FA2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>İstenen: ERT işletmesinin karşılık ayırmasına ilişkin yevmiye kaydını düzenleyiniz.</w:t>
      </w:r>
    </w:p>
    <w:p w:rsidR="00F20854" w:rsidRDefault="00F20854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ASD işletmesinin 80.000 TL’lik senetli alacağının tahsil edilememe riski ortaya çıkmış olup, bu senetli alacağını şüpheli ticari alacak olarak kaydetmiş olup, bu alacağının %60’ı oranında karşılık ayrılmıştır.</w:t>
      </w:r>
    </w:p>
    <w:p w:rsidR="00F20854" w:rsidRPr="002A7FA2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>İstenen: ASD işletmesinin şüpheli ticari alacak ve karşılık ayırma işlemine ilişkin yevmiye kaydını/kayıtlarını düzenleyiniz.</w:t>
      </w:r>
    </w:p>
    <w:p w:rsidR="00F20854" w:rsidRDefault="00F20854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ZXC işletmesinin 120.000 TL’lik senetli alacağı vadesi 8 ay geçmesine rağmen tahsil edilemediğinden bu alacakla ilgili olarak dava takibi başlatılmıştır.</w:t>
      </w:r>
    </w:p>
    <w:p w:rsidR="00F20854" w:rsidRPr="002A7FA2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>İstenen: ZXC işletmesinin yukarıdaki işlemine ilişkin yevmiye kaydını düzenleyiniz.</w:t>
      </w:r>
    </w:p>
    <w:p w:rsidR="00F20854" w:rsidRDefault="00F20854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daha önce şüpheli alacak olarak kaydettiği ve tamamı için karşılık ayırdığı 60.000 TL’lik alacağını nakit olarak tahsil etmiştir.</w:t>
      </w:r>
    </w:p>
    <w:p w:rsidR="00F20854" w:rsidRPr="002A7FA2" w:rsidRDefault="00F20854" w:rsidP="00F208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 xml:space="preserve">İstenen: AC işletmesinin şüpheli alacağını tahsili ve karşılık kaydını kapatmasına ilişkin yevmiye kaydını düzenleyiniz. </w:t>
      </w:r>
    </w:p>
    <w:p w:rsidR="002A7FA2" w:rsidRDefault="002A7FA2" w:rsidP="002A7FA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daha önce şüpheli alacak olarak kaydettiği 70.000TL’lik alacağını banka aracılığıyla tahsil etmiş olup, bu alacak için ayırmış olduğu 50.000 TL’lik karşılık kaydını da kapatmıştır.</w:t>
      </w:r>
    </w:p>
    <w:p w:rsidR="002A7FA2" w:rsidRPr="002A7FA2" w:rsidRDefault="002A7FA2" w:rsidP="002A7FA2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 xml:space="preserve">İstenen: AD işletmesinin şüpheli alacağını tahsili ve karşılık kaydını kapatmasına ilişkin yevmiye kaydını düzenleyiniz. </w:t>
      </w:r>
    </w:p>
    <w:p w:rsidR="00F20854" w:rsidRDefault="002A7FA2" w:rsidP="00F2085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 işletmesinin 12.01.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şüpheli alacak olarak kaydettiği 45.000 TL’lik alacağının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tahsilinin </w:t>
      </w:r>
      <w:proofErr w:type="gramStart"/>
      <w:r>
        <w:rPr>
          <w:rFonts w:ascii="Times New Roman" w:hAnsi="Times New Roman" w:cs="Times New Roman"/>
          <w:sz w:val="20"/>
          <w:szCs w:val="20"/>
        </w:rPr>
        <w:t>imkansız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hale geldiği anlaşılmıştır.</w:t>
      </w:r>
    </w:p>
    <w:p w:rsidR="002A7FA2" w:rsidRPr="002A7FA2" w:rsidRDefault="002A7FA2" w:rsidP="002A7FA2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>İstenen: ED işletmesinin yukarıdaki işlemine ilişkin yevmiye kaydını düzenleyiniz.</w:t>
      </w:r>
    </w:p>
    <w:p w:rsidR="002A7FA2" w:rsidRDefault="002A7FA2" w:rsidP="002A7FA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EFG işletmesinin 02.01.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şüpheli alacak olarak kaydettiği 75.000 TL’lik senetsiz alacağının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tahsilinin </w:t>
      </w:r>
      <w:proofErr w:type="gramStart"/>
      <w:r>
        <w:rPr>
          <w:rFonts w:ascii="Times New Roman" w:hAnsi="Times New Roman" w:cs="Times New Roman"/>
          <w:sz w:val="20"/>
          <w:szCs w:val="20"/>
        </w:rPr>
        <w:t>imkansız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hale geldiği anlaşılmıştır.</w:t>
      </w:r>
    </w:p>
    <w:p w:rsidR="002A7FA2" w:rsidRPr="002A7FA2" w:rsidRDefault="002A7FA2" w:rsidP="002A7FA2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 xml:space="preserve">İstenen: </w:t>
      </w:r>
      <w:r>
        <w:rPr>
          <w:rFonts w:ascii="Times New Roman" w:hAnsi="Times New Roman" w:cs="Times New Roman"/>
          <w:b/>
          <w:sz w:val="20"/>
          <w:szCs w:val="20"/>
        </w:rPr>
        <w:t>EFG</w:t>
      </w:r>
      <w:r w:rsidRPr="002A7FA2">
        <w:rPr>
          <w:rFonts w:ascii="Times New Roman" w:hAnsi="Times New Roman" w:cs="Times New Roman"/>
          <w:b/>
          <w:sz w:val="20"/>
          <w:szCs w:val="20"/>
        </w:rPr>
        <w:t xml:space="preserve"> işletmesinin yukarıdaki işlemine ilişkin yevmiye kaydını düzenleyiniz.</w:t>
      </w:r>
    </w:p>
    <w:p w:rsidR="002A7FA2" w:rsidRDefault="002A7FA2" w:rsidP="002A7FA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TYL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vadesi 4 ay geçen 30.000 TL’lik senetsiz alacağını şüpheli ticari alacak olarak kaydetmiş ve %70 oranında karşılık ayırmıştır.</w:t>
      </w:r>
    </w:p>
    <w:p w:rsidR="001B1365" w:rsidRPr="002A7FA2" w:rsidRDefault="002A7FA2" w:rsidP="002A7FA2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>İstenen: TYL işletmesinin senetsiz alacağının şüpheli hale gelmesi ve karşılık ayırmasına ilişkin yevmiye kaydını/kayıtlarını düzenleyiniz.</w:t>
      </w:r>
    </w:p>
    <w:p w:rsidR="002A7FA2" w:rsidRDefault="002A7FA2" w:rsidP="002A7FA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daha önce şüpheli ticari alacak olarak kaydettiği 25.000 TL’lik senetli alacağı için çek almış olup, ayırdığı 20.000 TL’lik karşılık kaydını da kapatmıştır.</w:t>
      </w:r>
    </w:p>
    <w:p w:rsidR="002A7FA2" w:rsidRDefault="002A7FA2" w:rsidP="002A7FA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A7FA2">
        <w:rPr>
          <w:rFonts w:ascii="Times New Roman" w:hAnsi="Times New Roman" w:cs="Times New Roman"/>
          <w:b/>
          <w:sz w:val="20"/>
          <w:szCs w:val="20"/>
        </w:rPr>
        <w:t>İstenen: KL işletmesinin şüpheli ticari alacağının tahsili ve karşılık kaydının kapatılmasına ilişkin yevmiye kaydını/kayıtlarını düzenleyiniz.</w:t>
      </w:r>
    </w:p>
    <w:p w:rsidR="00843DF5" w:rsidRDefault="00843DF5" w:rsidP="00843DF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GHL işletmesi 29.02.</w:t>
      </w:r>
      <w:r w:rsidR="005D54D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tarihinde vadesi gelen 40.000 TL’lik senetsiz, 30.000 TL’lik senetli borcunu banka hesabından ödemiştir.</w:t>
      </w:r>
    </w:p>
    <w:p w:rsidR="00843DF5" w:rsidRPr="00C34046" w:rsidRDefault="00843DF5" w:rsidP="00843DF5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4046">
        <w:rPr>
          <w:rFonts w:ascii="Times New Roman" w:hAnsi="Times New Roman" w:cs="Times New Roman"/>
          <w:b/>
          <w:sz w:val="20"/>
          <w:szCs w:val="20"/>
        </w:rPr>
        <w:t>İstenen: GHL işletmesinin senetsiz ve senetli borcunu ödemesine ilişkin yevmiye kaydını düzenleyiniz.</w:t>
      </w:r>
    </w:p>
    <w:p w:rsidR="00843DF5" w:rsidRPr="00C63A0F" w:rsidRDefault="00843DF5" w:rsidP="00843DF5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3A0F">
        <w:rPr>
          <w:rFonts w:ascii="Times New Roman" w:hAnsi="Times New Roman" w:cs="Times New Roman"/>
          <w:sz w:val="18"/>
          <w:szCs w:val="18"/>
        </w:rPr>
        <w:t>DHL işletmesi 29.02.</w:t>
      </w:r>
      <w:r w:rsidR="005D54DD">
        <w:rPr>
          <w:rFonts w:ascii="Times New Roman" w:hAnsi="Times New Roman" w:cs="Times New Roman"/>
          <w:sz w:val="18"/>
          <w:szCs w:val="18"/>
        </w:rPr>
        <w:t>2019</w:t>
      </w:r>
      <w:r w:rsidRPr="00C63A0F">
        <w:rPr>
          <w:rFonts w:ascii="Times New Roman" w:hAnsi="Times New Roman" w:cs="Times New Roman"/>
          <w:sz w:val="18"/>
          <w:szCs w:val="18"/>
        </w:rPr>
        <w:t xml:space="preserve"> tarihinde vadesi gelen 60.000 TL’lik senetsiz, 40.000 TL’lik de senetli alacağını banka aracılığıyla tahsil etmiştir.</w:t>
      </w:r>
    </w:p>
    <w:p w:rsidR="00FC6B1C" w:rsidRDefault="00843DF5" w:rsidP="00C34046">
      <w:pPr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3A0F">
        <w:rPr>
          <w:rFonts w:ascii="Times New Roman" w:hAnsi="Times New Roman" w:cs="Times New Roman"/>
          <w:b/>
          <w:sz w:val="18"/>
          <w:szCs w:val="18"/>
        </w:rPr>
        <w:t>İstenen: DHL işletmesinin senetsiz ve senetli ticari alacaklarını tahsiline ilişk</w:t>
      </w:r>
      <w:r w:rsidR="00FC6B1C">
        <w:rPr>
          <w:rFonts w:ascii="Times New Roman" w:hAnsi="Times New Roman" w:cs="Times New Roman"/>
          <w:b/>
          <w:sz w:val="18"/>
          <w:szCs w:val="18"/>
        </w:rPr>
        <w:t>in yevmiye kaydını düzenleyiniz.</w:t>
      </w:r>
    </w:p>
    <w:sectPr w:rsidR="00FC6B1C" w:rsidSect="00843D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92" w:rsidRDefault="00C46792" w:rsidP="002A7FA2">
      <w:pPr>
        <w:spacing w:after="0" w:line="240" w:lineRule="auto"/>
      </w:pPr>
      <w:r>
        <w:separator/>
      </w:r>
    </w:p>
  </w:endnote>
  <w:endnote w:type="continuationSeparator" w:id="0">
    <w:p w:rsidR="00C46792" w:rsidRDefault="00C46792" w:rsidP="002A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92" w:rsidRDefault="00C46792" w:rsidP="002A7FA2">
      <w:pPr>
        <w:spacing w:after="0" w:line="240" w:lineRule="auto"/>
      </w:pPr>
      <w:r>
        <w:separator/>
      </w:r>
    </w:p>
  </w:footnote>
  <w:footnote w:type="continuationSeparator" w:id="0">
    <w:p w:rsidR="00C46792" w:rsidRDefault="00C46792" w:rsidP="002A7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5919"/>
    <w:multiLevelType w:val="hybridMultilevel"/>
    <w:tmpl w:val="2E3036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0EF5"/>
    <w:multiLevelType w:val="hybridMultilevel"/>
    <w:tmpl w:val="664A7C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05082"/>
    <w:multiLevelType w:val="hybridMultilevel"/>
    <w:tmpl w:val="56EAE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80455"/>
    <w:multiLevelType w:val="hybridMultilevel"/>
    <w:tmpl w:val="664A7C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06A04"/>
    <w:multiLevelType w:val="hybridMultilevel"/>
    <w:tmpl w:val="D6F86C24"/>
    <w:lvl w:ilvl="0" w:tplc="9D3CA5CA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B27AE"/>
    <w:multiLevelType w:val="hybridMultilevel"/>
    <w:tmpl w:val="2E3036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8"/>
    <w:rsid w:val="0004154B"/>
    <w:rsid w:val="000864ED"/>
    <w:rsid w:val="000A6B44"/>
    <w:rsid w:val="00100C7B"/>
    <w:rsid w:val="001B1084"/>
    <w:rsid w:val="001B1365"/>
    <w:rsid w:val="002017DF"/>
    <w:rsid w:val="002A7FA2"/>
    <w:rsid w:val="002E7EA4"/>
    <w:rsid w:val="003064C4"/>
    <w:rsid w:val="003E597A"/>
    <w:rsid w:val="004131B5"/>
    <w:rsid w:val="0047127D"/>
    <w:rsid w:val="004948A8"/>
    <w:rsid w:val="00525103"/>
    <w:rsid w:val="005D54DD"/>
    <w:rsid w:val="006A4376"/>
    <w:rsid w:val="00744116"/>
    <w:rsid w:val="00843DF5"/>
    <w:rsid w:val="008767A2"/>
    <w:rsid w:val="00954BEC"/>
    <w:rsid w:val="00A16941"/>
    <w:rsid w:val="00AE4C5B"/>
    <w:rsid w:val="00BA146C"/>
    <w:rsid w:val="00C34046"/>
    <w:rsid w:val="00C46792"/>
    <w:rsid w:val="00C5543D"/>
    <w:rsid w:val="00C63A0F"/>
    <w:rsid w:val="00D050B9"/>
    <w:rsid w:val="00DF7FDD"/>
    <w:rsid w:val="00E57139"/>
    <w:rsid w:val="00E62EBE"/>
    <w:rsid w:val="00E85697"/>
    <w:rsid w:val="00F20854"/>
    <w:rsid w:val="00FC6B1C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48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7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7FA2"/>
  </w:style>
  <w:style w:type="paragraph" w:styleId="Altbilgi">
    <w:name w:val="footer"/>
    <w:basedOn w:val="Normal"/>
    <w:link w:val="AltbilgiChar"/>
    <w:uiPriority w:val="99"/>
    <w:unhideWhenUsed/>
    <w:rsid w:val="002A7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7FA2"/>
  </w:style>
  <w:style w:type="paragraph" w:styleId="BalonMetni">
    <w:name w:val="Balloon Text"/>
    <w:basedOn w:val="Normal"/>
    <w:link w:val="BalonMetniChar"/>
    <w:uiPriority w:val="99"/>
    <w:semiHidden/>
    <w:unhideWhenUsed/>
    <w:rsid w:val="001B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48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7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7FA2"/>
  </w:style>
  <w:style w:type="paragraph" w:styleId="Altbilgi">
    <w:name w:val="footer"/>
    <w:basedOn w:val="Normal"/>
    <w:link w:val="AltbilgiChar"/>
    <w:uiPriority w:val="99"/>
    <w:unhideWhenUsed/>
    <w:rsid w:val="002A7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7FA2"/>
  </w:style>
  <w:style w:type="paragraph" w:styleId="BalonMetni">
    <w:name w:val="Balloon Text"/>
    <w:basedOn w:val="Normal"/>
    <w:link w:val="BalonMetniChar"/>
    <w:uiPriority w:val="99"/>
    <w:semiHidden/>
    <w:unhideWhenUsed/>
    <w:rsid w:val="001B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81DF-FE0A-4BFF-9800-0755DA2C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ayse_temur</dc:creator>
  <cp:keywords/>
  <dc:description/>
  <cp:lastModifiedBy>Ayse</cp:lastModifiedBy>
  <cp:revision>1</cp:revision>
  <cp:lastPrinted>2019-02-27T08:36:00Z</cp:lastPrinted>
  <dcterms:created xsi:type="dcterms:W3CDTF">2017-02-27T11:28:00Z</dcterms:created>
  <dcterms:modified xsi:type="dcterms:W3CDTF">2020-03-03T08:04:00Z</dcterms:modified>
</cp:coreProperties>
</file>